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>Előterjesztés</w:t>
      </w:r>
    </w:p>
    <w:p>
      <w:pPr>
        <w:pStyle w:val="Normal"/>
        <w:jc w:val="center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Pápakovácsi Német Nemzetiségi Önkormányzat </w:t>
      </w:r>
    </w:p>
    <w:p>
      <w:pPr>
        <w:pStyle w:val="Normal"/>
        <w:jc w:val="center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>2019. évi maradványának korrekciójához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Pa1"/>
        <w:jc w:val="both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</w:rPr>
        <w:t xml:space="preserve">A Magyar Közlöny 2020. évi 292. számában kihirdetésre került az államháztartás számviteléről szóló 4/2013. (I. 11.) Korm. rendelet és a Beruházás Előkészítési Alap felhasználásáról szóló 233/2018. (XII. 6.) Korm. rendelet módosításáról szóló 678/2020. (XII. 28.) Korm. rendelet, melynek 8.§-a alapján lehetőség nyílik az elfogadott 2019. évi költségvetési maradvány korrekciójára. A maradvány korrekcióról jegyzőkönyvet kell készíteni, melyről az irányítószervet, a képviselőtestületet legkésőbb 2021. január 31-ig tájékoztatni kell.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A maradvány felülvizsgálata során megállapítottuk, hogy szükség van a maradvány összegének korrekciójára, mely korrekció összege: +383, azaz háromszáznyolcvanhárom forint. A maradvány összege a korrekció elvégzését követően: 573.145 Ft, azaz ötszázhetvenháromezer-egyszáznegyvenöt forint.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1416" w:firstLine="708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>………………………………</w:t>
      </w:r>
      <w:r>
        <w:rPr>
          <w:b/>
          <w:i/>
          <w:sz w:val="28"/>
          <w:szCs w:val="28"/>
        </w:rPr>
        <w:t>..PKNNÖ elnöki döntés</w:t>
      </w:r>
    </w:p>
    <w:p>
      <w:pPr>
        <w:pStyle w:val="Normal"/>
        <w:ind w:left="2124" w:hanging="0"/>
        <w:jc w:val="both"/>
        <w:rPr/>
      </w:pPr>
      <w:bookmarkStart w:id="0" w:name="__DdeLink__27_1367528339"/>
      <w:r>
        <w:rPr>
          <w:sz w:val="28"/>
          <w:szCs w:val="28"/>
        </w:rPr>
        <w:t xml:space="preserve">Pápakovácsi Község Német Nemzetiségi Önkormányzata 2019. évi költségvetési maradvány korrekcióját  a </w:t>
      </w:r>
      <w:r>
        <w:rPr>
          <w:sz w:val="28"/>
          <w:szCs w:val="28"/>
        </w:rPr>
        <w:t xml:space="preserve">határozat </w:t>
      </w:r>
      <w:r>
        <w:rPr>
          <w:sz w:val="28"/>
          <w:szCs w:val="28"/>
        </w:rPr>
        <w:t xml:space="preserve"> mellékletét képező Jegyzőkönyv alapján tudomásul veszi. </w:t>
      </w:r>
      <w:bookmarkEnd w:id="0"/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>Pápakovácsi, 2021. január 20.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Spacing"/>
        <w:rPr>
          <w:sz w:val="26"/>
          <w:szCs w:val="26"/>
        </w:rPr>
      </w:pPr>
      <w:r>
        <w:rPr/>
        <w:tab/>
        <w:tab/>
        <w:tab/>
        <w:tab/>
        <w:tab/>
        <w:tab/>
      </w:r>
      <w:r>
        <w:rPr>
          <w:sz w:val="26"/>
          <w:szCs w:val="26"/>
        </w:rPr>
        <w:t xml:space="preserve">Takácsné Varga Brigitta </w:t>
      </w:r>
    </w:p>
    <w:p>
      <w:pPr>
        <w:pStyle w:val="NoSpacing"/>
        <w:rPr/>
      </w:pPr>
      <w:r>
        <w:rPr>
          <w:sz w:val="26"/>
          <w:szCs w:val="26"/>
        </w:rPr>
        <w:tab/>
        <w:tab/>
        <w:tab/>
        <w:tab/>
        <w:tab/>
        <w:tab/>
        <w:tab/>
        <w:t>elnök</w:t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Myriad Pro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compat/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hu-H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81e9a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hu-H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paragraph" w:styleId="Pa1" w:customStyle="1">
    <w:name w:val="Pa1"/>
    <w:basedOn w:val="Normal"/>
    <w:next w:val="Normal"/>
    <w:uiPriority w:val="99"/>
    <w:qFormat/>
    <w:rsid w:val="003d18cd"/>
    <w:pPr>
      <w:spacing w:lineRule="atLeast" w:line="201" w:before="0" w:after="0"/>
    </w:pPr>
    <w:rPr>
      <w:rFonts w:ascii="Myriad Pro" w:hAnsi="Myriad Pro"/>
      <w:sz w:val="24"/>
      <w:szCs w:val="24"/>
    </w:rPr>
  </w:style>
  <w:style w:type="paragraph" w:styleId="NoSpacing">
    <w:name w:val="No Spacing"/>
    <w:uiPriority w:val="1"/>
    <w:qFormat/>
    <w:rsid w:val="00437d3e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hu-H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Application>LibreOffice/6.3.6.2$Windows_x86 LibreOffice_project/2196df99b074d8a661f4036fca8fa0cbfa33a497</Application>
  <Pages>1</Pages>
  <Words>135</Words>
  <Characters>1044</Characters>
  <CharactersWithSpaces>1189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2021-01-20T09:10:00Z</dcterms:created>
  <dc:creator>Iroda-1111</dc:creator>
  <dc:description/>
  <dc:language>hu-HU</dc:language>
  <cp:lastModifiedBy/>
  <cp:lastPrinted>2021-01-20T09:22:00Z</cp:lastPrinted>
  <dcterms:modified xsi:type="dcterms:W3CDTF">2021-01-26T21:15:08Z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